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203039fec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4428cf8ce43d5"/>
      <w:footerReference xmlns:r="http://schemas.openxmlformats.org/officeDocument/2006/relationships" w:type="default" r:id="R4e37434f8c68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INVEST AS   ·   Org.nr 989 083 082   ·   Lokes vei 15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4428cf8ce43d5" /><Relationship Type="http://schemas.openxmlformats.org/officeDocument/2006/relationships/footer" Target="/word/footer1.xml" Id="R4e37434f8c684213" /></Relationships>
</file>