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ac5f69a89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STAVSENG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Dønna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Dønna,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STAVSENG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ce57e0b096493c"/>
      <w:footerReference xmlns:r="http://schemas.openxmlformats.org/officeDocument/2006/relationships" w:type="default" r:id="R2d7bcebb1e43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STAVSENG INVEST AS   ·   Org.nr 989 084 666   ·   Aksel Storviks vei 40   ·   8820 DØNNA   ·   Tlf. 97 75 13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STAVSENG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e57e0b096493c" /><Relationship Type="http://schemas.openxmlformats.org/officeDocument/2006/relationships/footer" Target="/word/footer1.xml" Id="R2d7bcebb1e4344b3" /></Relationships>
</file>