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4fc7138fd48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Dønna,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STAVSENG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STAVSENG INVEST AS</w:t>
      </w:r>
    </w:p>
    <w:sectPr>
      <w:headerReference xmlns:r="http://schemas.openxmlformats.org/officeDocument/2006/relationships" w:type="default" r:id="Rc57f8cea7c924131"/>
      <w:footerReference xmlns:r="http://schemas.openxmlformats.org/officeDocument/2006/relationships" w:type="default" r:id="R845f98ae0a0e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STAVSENG INVEST AS   ·   Org.nr 989 084 666   ·   Aksel Storviks vei 40   ·   8820 DØNNA   ·   Tlf. 97 75 13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f8cea7c924131" /><Relationship Type="http://schemas.openxmlformats.org/officeDocument/2006/relationships/footer" Target="/word/footer1.xml" Id="R845f98ae0a0e4ecc" /></Relationships>
</file>