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b512940f1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0affa74302de4807"/>
      <w:footerReference xmlns:r="http://schemas.openxmlformats.org/officeDocument/2006/relationships" w:type="default" r:id="R1169480c02f2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fa74302de4807" /><Relationship Type="http://schemas.openxmlformats.org/officeDocument/2006/relationships/footer" Target="/word/footer1.xml" Id="R1169480c02f248f5" /></Relationships>
</file>