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47d2811c84c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BRIF AS</w:t>
      </w:r>
    </w:p>
    <w:sectPr>
      <w:headerReference xmlns:r="http://schemas.openxmlformats.org/officeDocument/2006/relationships" w:type="default" r:id="R4c65732998854d93"/>
      <w:footerReference xmlns:r="http://schemas.openxmlformats.org/officeDocument/2006/relationships" w:type="default" r:id="Ra7c4931e2c79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BRIF AS   ·   Org.nr 989 092 103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5732998854d93" /><Relationship Type="http://schemas.openxmlformats.org/officeDocument/2006/relationships/footer" Target="/word/footer1.xml" Id="Ra7c4931e2c794b12" /></Relationships>
</file>