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844af9446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 INVEST AS</w:t>
      </w:r>
    </w:p>
    <w:sectPr>
      <w:headerReference xmlns:r="http://schemas.openxmlformats.org/officeDocument/2006/relationships" w:type="default" r:id="Rfd3b89e7600a4626"/>
      <w:footerReference xmlns:r="http://schemas.openxmlformats.org/officeDocument/2006/relationships" w:type="default" r:id="R7eaaeab30bec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 INVEST AS   ·   Org.nr 989 114 980   ·   c/o Tor E Lunde, Jacob Sæthres veg 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b89e7600a4626" /><Relationship Type="http://schemas.openxmlformats.org/officeDocument/2006/relationships/footer" Target="/word/footer1.xml" Id="R7eaaeab30bec45c6" /></Relationships>
</file>