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2a1396bc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de8297edbccd44c6"/>
      <w:footerReference xmlns:r="http://schemas.openxmlformats.org/officeDocument/2006/relationships" w:type="default" r:id="R03caa7934f95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97edbccd44c6" /><Relationship Type="http://schemas.openxmlformats.org/officeDocument/2006/relationships/footer" Target="/word/footer1.xml" Id="R03caa7934f9542b4" /></Relationships>
</file>