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bb35a96dc948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HEYERDAHL HOLDING INVEST AS</w:t>
      </w:r>
    </w:p>
    <w:sectPr>
      <w:headerReference xmlns:r="http://schemas.openxmlformats.org/officeDocument/2006/relationships" w:type="default" r:id="R87b08df1663040d0"/>
      <w:footerReference xmlns:r="http://schemas.openxmlformats.org/officeDocument/2006/relationships" w:type="default" r:id="Rea41de091b1541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HEYERDAHL HOLDING INVEST AS   ·   Org.nr 989 130 617   ·   Sørengkaia 97   ·   0194 OSLO   ·   Tlf. 23 39 66 60   ·   steinar.heyerdahl@c-h.no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HEYERDAHL HOLDING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b08df1663040d0" /><Relationship Type="http://schemas.openxmlformats.org/officeDocument/2006/relationships/footer" Target="/word/footer1.xml" Id="Rea41de091b15418f" /></Relationships>
</file>