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47f536e1340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RANA METALL KJEMISKE FAGFORENING</w:t>
      </w:r>
    </w:p>
    <w:sectPr>
      <w:headerReference xmlns:r="http://schemas.openxmlformats.org/officeDocument/2006/relationships" w:type="default" r:id="R0f4bccbc42414c65"/>
      <w:footerReference xmlns:r="http://schemas.openxmlformats.org/officeDocument/2006/relationships" w:type="default" r:id="R4a1b3e808f45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METALL KJEMISKE FAGFORENING   ·   Org.nr 989 131 176   ·   Fesil Rana Metall, Mo Industripark   ·   8601 MO I RANA   ·   Tlf. 75 13 55 27   ·   klubbkontor.rm@fesil.no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METALL KJEMISKE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4bccbc42414c65" /><Relationship Type="http://schemas.openxmlformats.org/officeDocument/2006/relationships/footer" Target="/word/footer1.xml" Id="R4a1b3e808f4542a0" /></Relationships>
</file>