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46581fa63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TRYGGVASON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436be5429e4e4a29"/>
      <w:footerReference xmlns:r="http://schemas.openxmlformats.org/officeDocument/2006/relationships" w:type="default" r:id="R75a5ca1d0ee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be5429e4e4a29" /><Relationship Type="http://schemas.openxmlformats.org/officeDocument/2006/relationships/footer" Target="/word/footer1.xml" Id="R75a5ca1d0eee4dcc" /></Relationships>
</file>