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14ff526b944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SAGATUN HEMNE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SAGATUN HEMNE AS</w:t>
      </w:r>
    </w:p>
    <w:sectPr>
      <w:headerReference xmlns:r="http://schemas.openxmlformats.org/officeDocument/2006/relationships" w:type="default" r:id="R106a10abbf11449a"/>
      <w:footerReference xmlns:r="http://schemas.openxmlformats.org/officeDocument/2006/relationships" w:type="default" r:id="Re5b14b14359e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SAGATUN HEMNE AS   ·   Org.nr 989 148 621   ·   c/o Saga Eiendom AS, Trondheimsveien 7C   ·   7200 KYRKSÆTERØRA   ·   Tlf. 72 45 02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SAGATUN HEMNE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a10abbf11449a" /><Relationship Type="http://schemas.openxmlformats.org/officeDocument/2006/relationships/footer" Target="/word/footer1.xml" Id="Re5b14b14359e47f0" /></Relationships>
</file>