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8ea170b046c4e5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HVALSENGEN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Hønefoss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Hønefoss,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HVALSENGEN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0b28b392efe469a"/>
      <w:footerReference xmlns:r="http://schemas.openxmlformats.org/officeDocument/2006/relationships" w:type="default" r:id="Ref4a3b9d41ab474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HVALSENGEN INVEST AS   ·   Org.nr 989 155 881   ·   Bølgenhøgda 5   ·   3514 HØNEFOSS   ·   Tlf. 32 13 30 74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HVALSENGEN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0b28b392efe469a" /><Relationship Type="http://schemas.openxmlformats.org/officeDocument/2006/relationships/footer" Target="/word/footer1.xml" Id="Ref4a3b9d41ab4746" /></Relationships>
</file>