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405552ae6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KULTA INVEST AS</w:t>
      </w:r>
    </w:p>
    <w:sectPr>
      <w:headerReference xmlns:r="http://schemas.openxmlformats.org/officeDocument/2006/relationships" w:type="default" r:id="R774b5237fc994095"/>
      <w:footerReference xmlns:r="http://schemas.openxmlformats.org/officeDocument/2006/relationships" w:type="default" r:id="R1098cd522b13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b5237fc994095" /><Relationship Type="http://schemas.openxmlformats.org/officeDocument/2006/relationships/footer" Target="/word/footer1.xml" Id="R1098cd522b134ef1" /></Relationships>
</file>