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50095d04b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SJA INVEST AS</w:t>
      </w:r>
    </w:p>
    <w:sectPr>
      <w:headerReference xmlns:r="http://schemas.openxmlformats.org/officeDocument/2006/relationships" w:type="default" r:id="R859e8743faf944b0"/>
      <w:footerReference xmlns:r="http://schemas.openxmlformats.org/officeDocument/2006/relationships" w:type="default" r:id="R51f66de39fa6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SJA INVEST AS   ·   Org.nr 989 160 117   ·   Wernersholmvegen 49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e8743faf944b0" /><Relationship Type="http://schemas.openxmlformats.org/officeDocument/2006/relationships/footer" Target="/word/footer1.xml" Id="R51f66de39fa649a2" /></Relationships>
</file>