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00f7dbf29e4a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NICCO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NICCO INVEST AS</w:t>
      </w:r>
    </w:p>
    <w:sectPr>
      <w:headerReference xmlns:r="http://schemas.openxmlformats.org/officeDocument/2006/relationships" w:type="default" r:id="Re0478bed875a4e72"/>
      <w:footerReference xmlns:r="http://schemas.openxmlformats.org/officeDocument/2006/relationships" w:type="default" r:id="Rd881778039b1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NICCO INVEST AS   ·   Org.nr 989 162 969   ·   Stubberudveien 177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478bed875a4e72" /><Relationship Type="http://schemas.openxmlformats.org/officeDocument/2006/relationships/footer" Target="/word/footer1.xml" Id="Rd881778039b146f6" /></Relationships>
</file>