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ec6dd32f7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HOLTAN HOLDING AS</w:t>
      </w:r>
    </w:p>
    <w:sectPr>
      <w:headerReference xmlns:r="http://schemas.openxmlformats.org/officeDocument/2006/relationships" w:type="default" r:id="R2ec132def7304f86"/>
      <w:footerReference xmlns:r="http://schemas.openxmlformats.org/officeDocument/2006/relationships" w:type="default" r:id="Raf9ce631fa1b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HOLDING AS   ·   Org.nr 989 163 906   ·   Jarlsøveien 61B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132def7304f86" /><Relationship Type="http://schemas.openxmlformats.org/officeDocument/2006/relationships/footer" Target="/word/footer1.xml" Id="Raf9ce631fa1b44be" /></Relationships>
</file>