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dd3e3509c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49a306f3f43db"/>
      <w:footerReference xmlns:r="http://schemas.openxmlformats.org/officeDocument/2006/relationships" w:type="default" r:id="Ra22b7ea1d644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ROGO INVEST AS   ·   Org.nr 989 174 126   ·   Lekvemogata 18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49a306f3f43db" /><Relationship Type="http://schemas.openxmlformats.org/officeDocument/2006/relationships/footer" Target="/word/footer1.xml" Id="Ra22b7ea1d64449bf" /></Relationships>
</file>