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f32742199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DIVINO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dc130087c7954a94"/>
      <w:footerReference xmlns:r="http://schemas.openxmlformats.org/officeDocument/2006/relationships" w:type="default" r:id="Ra4ea98bef7e0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30087c7954a94" /><Relationship Type="http://schemas.openxmlformats.org/officeDocument/2006/relationships/footer" Target="/word/footer1.xml" Id="Ra4ea98bef7e042ab" /></Relationships>
</file>