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d1f54b6bd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HOLDING AS</w:t>
      </w:r>
    </w:p>
    <w:sectPr>
      <w:headerReference xmlns:r="http://schemas.openxmlformats.org/officeDocument/2006/relationships" w:type="default" r:id="R1de12159b6494ab9"/>
      <w:footerReference xmlns:r="http://schemas.openxmlformats.org/officeDocument/2006/relationships" w:type="default" r:id="Rb1ea50e655a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12159b6494ab9" /><Relationship Type="http://schemas.openxmlformats.org/officeDocument/2006/relationships/footer" Target="/word/footer1.xml" Id="Rb1ea50e655af4e30" /></Relationships>
</file>