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f3f0fa792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IRIS HOLDING AS</w:t>
      </w:r>
    </w:p>
    <w:sectPr>
      <w:headerReference xmlns:r="http://schemas.openxmlformats.org/officeDocument/2006/relationships" w:type="default" r:id="R335874f8a0584fab"/>
      <w:footerReference xmlns:r="http://schemas.openxmlformats.org/officeDocument/2006/relationships" w:type="default" r:id="Rc7df89dcbb53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HOLDING AS   ·   Org.nr 989 180 835   ·   Solmokroken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874f8a0584fab" /><Relationship Type="http://schemas.openxmlformats.org/officeDocument/2006/relationships/footer" Target="/word/footer1.xml" Id="Rc7df89dcbb534e8f" /></Relationships>
</file>