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2a359f2c1c4e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GRELE AS</w:t>
      </w:r>
    </w:p>
    <w:sectPr>
      <w:headerReference xmlns:r="http://schemas.openxmlformats.org/officeDocument/2006/relationships" w:type="default" r:id="Rba8f2c713a754100"/>
      <w:footerReference xmlns:r="http://schemas.openxmlformats.org/officeDocument/2006/relationships" w:type="default" r:id="Rca08ea7434bc42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GRELE AS   ·   Org.nr 989 182 889   ·   Ekornveien 1D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8f2c713a754100" /><Relationship Type="http://schemas.openxmlformats.org/officeDocument/2006/relationships/footer" Target="/word/footer1.xml" Id="Rca08ea7434bc42f8" /></Relationships>
</file>