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ee44c8af7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LANDSKAP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 INVEST AS</w:t>
      </w:r>
    </w:p>
    <w:sectPr>
      <w:headerReference xmlns:r="http://schemas.openxmlformats.org/officeDocument/2006/relationships" w:type="default" r:id="R879a6f771ae44ab7"/>
      <w:footerReference xmlns:r="http://schemas.openxmlformats.org/officeDocument/2006/relationships" w:type="default" r:id="Rd8b4e33fd43b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 INVEST AS   ·   Org.nr 989 183 982   ·   Rødslia 17   ·   1622 GRESSVIK   ·   Tlf. 69 95 50 00   ·   per.andre1952@me.com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a6f771ae44ab7" /><Relationship Type="http://schemas.openxmlformats.org/officeDocument/2006/relationships/footer" Target="/word/footer1.xml" Id="Rd8b4e33fd43b4243" /></Relationships>
</file>