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17d5ca464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bd58ec103c4a38"/>
      <w:footerReference xmlns:r="http://schemas.openxmlformats.org/officeDocument/2006/relationships" w:type="default" r:id="R731f1f27b27f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HOLDING AS   ·   Org.nr 989 196 359   ·   Engesetvegen 39A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d58ec103c4a38" /><Relationship Type="http://schemas.openxmlformats.org/officeDocument/2006/relationships/footer" Target="/word/footer1.xml" Id="R731f1f27b27f43a9" /></Relationships>
</file>