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1f3d31dc9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 HOLDING AS</w:t>
      </w:r>
    </w:p>
    <w:sectPr>
      <w:headerReference xmlns:r="http://schemas.openxmlformats.org/officeDocument/2006/relationships" w:type="default" r:id="R669b1940aace49e2"/>
      <w:footerReference xmlns:r="http://schemas.openxmlformats.org/officeDocument/2006/relationships" w:type="default" r:id="R610e7c33f5a9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b1940aace49e2" /><Relationship Type="http://schemas.openxmlformats.org/officeDocument/2006/relationships/footer" Target="/word/footer1.xml" Id="R610e7c33f5a94dbb" /></Relationships>
</file>