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e7b14fc1c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 HOLDING AS</w:t>
      </w:r>
    </w:p>
    <w:sectPr>
      <w:headerReference xmlns:r="http://schemas.openxmlformats.org/officeDocument/2006/relationships" w:type="default" r:id="R9cf0aee4e96b4708"/>
      <w:footerReference xmlns:r="http://schemas.openxmlformats.org/officeDocument/2006/relationships" w:type="default" r:id="R447a3720e99d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 HOLDING AS   ·   Org.nr 989 215 302   ·   Uranienborgveien 17   ·   0351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0aee4e96b4708" /><Relationship Type="http://schemas.openxmlformats.org/officeDocument/2006/relationships/footer" Target="/word/footer1.xml" Id="R447a3720e99d4e1d" /></Relationships>
</file>