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13c4f1966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STEINAR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STEINAR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d3d7825fd48ff"/>
      <w:footerReference xmlns:r="http://schemas.openxmlformats.org/officeDocument/2006/relationships" w:type="default" r:id="R222ed8e6ba99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STEINAR AS   ·   Org.nr 989 218 824   ·   c/o Jonas Olsen, Ersfjorden 15   ·   9385 SKALAND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STEINAR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d3d7825fd48ff" /><Relationship Type="http://schemas.openxmlformats.org/officeDocument/2006/relationships/footer" Target="/word/footer1.xml" Id="R222ed8e6ba99453e" /></Relationships>
</file>