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251479b14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STENSHAGEN HOLDING AS</w:t>
      </w:r>
    </w:p>
    <w:sectPr>
      <w:headerReference xmlns:r="http://schemas.openxmlformats.org/officeDocument/2006/relationships" w:type="default" r:id="R2f2810f6ade641b6"/>
      <w:footerReference xmlns:r="http://schemas.openxmlformats.org/officeDocument/2006/relationships" w:type="default" r:id="Rb996a2a89bf8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810f6ade641b6" /><Relationship Type="http://schemas.openxmlformats.org/officeDocument/2006/relationships/footer" Target="/word/footer1.xml" Id="Rb996a2a89bf84721" /></Relationships>
</file>