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28b8ccf9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4733345334a4e"/>
      <w:footerReference xmlns:r="http://schemas.openxmlformats.org/officeDocument/2006/relationships" w:type="default" r:id="Rd56f1640ae2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INVEST AS   ·   Org.nr 989 225 294   ·   Kalkbrennerlia 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4733345334a4e" /><Relationship Type="http://schemas.openxmlformats.org/officeDocument/2006/relationships/footer" Target="/word/footer1.xml" Id="Rd56f1640ae2446e4" /></Relationships>
</file>