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6218455e1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GELATHO AS</w:t>
      </w:r>
    </w:p>
    <w:sectPr>
      <w:headerReference xmlns:r="http://schemas.openxmlformats.org/officeDocument/2006/relationships" w:type="default" r:id="R96f51850ad0049ae"/>
      <w:footerReference xmlns:r="http://schemas.openxmlformats.org/officeDocument/2006/relationships" w:type="default" r:id="Rb7ff974cf2df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GELATHO AS   ·   Org.nr 989 231 049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GELATHO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51850ad0049ae" /><Relationship Type="http://schemas.openxmlformats.org/officeDocument/2006/relationships/footer" Target="/word/footer1.xml" Id="Rb7ff974cf2df467a" /></Relationships>
</file>