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5f841603754f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Vikersund,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8ab7d97a4048f2"/>
      <w:footerReference xmlns:r="http://schemas.openxmlformats.org/officeDocument/2006/relationships" w:type="default" r:id="R05d3310278a24a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EKK AS   ·   Org.nr 989 231 243   ·   Sysleveien 77   ·   3370 VIKERSUND   ·   edvard@ekkas.no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8ab7d97a4048f2" /><Relationship Type="http://schemas.openxmlformats.org/officeDocument/2006/relationships/footer" Target="/word/footer1.xml" Id="R05d3310278a24a05" /></Relationships>
</file>