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2a9106377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 AS</w:t>
      </w:r>
    </w:p>
    <w:sectPr>
      <w:headerReference xmlns:r="http://schemas.openxmlformats.org/officeDocument/2006/relationships" w:type="default" r:id="R443a41c24b9b4ecf"/>
      <w:footerReference xmlns:r="http://schemas.openxmlformats.org/officeDocument/2006/relationships" w:type="default" r:id="Rbd3492fce628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AS   ·   Org.nr 989 234 846   ·   c/o Holger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a41c24b9b4ecf" /><Relationship Type="http://schemas.openxmlformats.org/officeDocument/2006/relationships/footer" Target="/word/footer1.xml" Id="Rbd3492fce6284eb8" /></Relationships>
</file>