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10e0fdc36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ROTI UTVIKLING AS</w:t>
      </w:r>
    </w:p>
    <w:sectPr>
      <w:headerReference xmlns:r="http://schemas.openxmlformats.org/officeDocument/2006/relationships" w:type="default" r:id="Rc88da0c2fbb54e3e"/>
      <w:footerReference xmlns:r="http://schemas.openxmlformats.org/officeDocument/2006/relationships" w:type="default" r:id="Rae11cfcaf80e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ROTI UTVIKLING AS   ·   Org.nr 989 246 194   ·   Blomvegen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ROTI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a0c2fbb54e3e" /><Relationship Type="http://schemas.openxmlformats.org/officeDocument/2006/relationships/footer" Target="/word/footer1.xml" Id="Rae11cfcaf80e4380" /></Relationships>
</file>