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f0af6b70d34e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EIVIND LUND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Høvåg,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EIVIND LUND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a25233da9b4cad"/>
      <w:footerReference xmlns:r="http://schemas.openxmlformats.org/officeDocument/2006/relationships" w:type="default" r:id="Rbd6986ac01824d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LUND AS   ·   Org.nr 989 249 746   ·   Ribe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a25233da9b4cad" /><Relationship Type="http://schemas.openxmlformats.org/officeDocument/2006/relationships/footer" Target="/word/footer1.xml" Id="Rbd6986ac01824d19" /></Relationships>
</file>