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e1e077a11d4f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MARIANNE-LUND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MARIANNE-LUND AS</w:t>
      </w:r>
    </w:p>
    <w:sectPr>
      <w:headerReference xmlns:r="http://schemas.openxmlformats.org/officeDocument/2006/relationships" w:type="default" r:id="R1486fe3364ab4272"/>
      <w:footerReference xmlns:r="http://schemas.openxmlformats.org/officeDocument/2006/relationships" w:type="default" r:id="Rce8cad211bed4f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MARIANNE-LUND AS   ·   Org.nr 989 249 800   ·   Dvergsneslia 18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MARIANNE-LUND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86fe3364ab4272" /><Relationship Type="http://schemas.openxmlformats.org/officeDocument/2006/relationships/footer" Target="/word/footer1.xml" Id="Rce8cad211bed4f4c" /></Relationships>
</file>