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ee8c60453d47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DYSTOPIA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DYSTOPIA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9854f9855e49a9"/>
      <w:footerReference xmlns:r="http://schemas.openxmlformats.org/officeDocument/2006/relationships" w:type="default" r:id="Rb012a24ff3bf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DYSTOPIA INVEST AS   ·   Org.nr 989 262 696   ·   c/o Trygve Botnen, Gustav Vigelands vei 42   ·   0274 OSLO   ·   Tlf. 22 55 27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DYSTOPIA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9854f9855e49a9" /><Relationship Type="http://schemas.openxmlformats.org/officeDocument/2006/relationships/footer" Target="/word/footer1.xml" Id="Rb012a24ff3bf4f13" /></Relationships>
</file>