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69c08b862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MARTINSEN HOLDING AS</w:t>
      </w:r>
    </w:p>
    <w:sectPr>
      <w:headerReference xmlns:r="http://schemas.openxmlformats.org/officeDocument/2006/relationships" w:type="default" r:id="R080e48f8253c4155"/>
      <w:footerReference xmlns:r="http://schemas.openxmlformats.org/officeDocument/2006/relationships" w:type="default" r:id="Rd247d67b2580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MARTINSEN HOLDING AS   ·   Org.nr 989 266 764   ·   c/o Jan Martinsen, Raumnessaga 20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MARTINSEN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e48f8253c4155" /><Relationship Type="http://schemas.openxmlformats.org/officeDocument/2006/relationships/footer" Target="/word/footer1.xml" Id="Rd247d67b25804e20" /></Relationships>
</file>