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b1640855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SWEET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f874537b95294788"/>
      <w:footerReference xmlns:r="http://schemas.openxmlformats.org/officeDocument/2006/relationships" w:type="default" r:id="Rf842fe1bc50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4537b95294788" /><Relationship Type="http://schemas.openxmlformats.org/officeDocument/2006/relationships/footer" Target="/word/footer1.xml" Id="Rf842fe1bc50542ec" /></Relationships>
</file>