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318bfb140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DRAGESUND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DRAGESUND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cb96be7484c8a"/>
      <w:footerReference xmlns:r="http://schemas.openxmlformats.org/officeDocument/2006/relationships" w:type="default" r:id="Ra3561ed5d601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AS   ·   Org.nr 989 304 488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cb96be7484c8a" /><Relationship Type="http://schemas.openxmlformats.org/officeDocument/2006/relationships/footer" Target="/word/footer1.xml" Id="Ra3561ed5d6014257" /></Relationships>
</file>