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2a7fc68a6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VIRA INVEST AS</w:t>
      </w:r>
    </w:p>
    <w:sectPr>
      <w:headerReference xmlns:r="http://schemas.openxmlformats.org/officeDocument/2006/relationships" w:type="default" r:id="R0450ecdce1cb4f1a"/>
      <w:footerReference xmlns:r="http://schemas.openxmlformats.org/officeDocument/2006/relationships" w:type="default" r:id="Ra4f46249e6e0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 INVEST AS   ·   Org.nr 989 304 887   ·   Måseskjærveien 4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0ecdce1cb4f1a" /><Relationship Type="http://schemas.openxmlformats.org/officeDocument/2006/relationships/footer" Target="/word/footer1.xml" Id="Ra4f46249e6e04f60" /></Relationships>
</file>