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6fd4e2ac0049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REVISJONSFIRMA ROLF BIRKELAND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REVISJONSFIRMA ROLF BIRKELAND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91cf0b52ff449c2"/>
      <w:footerReference xmlns:r="http://schemas.openxmlformats.org/officeDocument/2006/relationships" w:type="default" r:id="R46f7b02ed8c74e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 ROLF BIRKELAND AS   ·   Org.nr 989 411 977   ·   Rigetjønnveien 12   ·   4626 KRISTIANSAND S   ·   Tlf. 38 02 74 20   ·   www.rolfbirkeland.no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 ROLF BIRKELAND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1cf0b52ff449c2" /><Relationship Type="http://schemas.openxmlformats.org/officeDocument/2006/relationships/footer" Target="/word/footer1.xml" Id="R46f7b02ed8c74e54" /></Relationships>
</file>