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beba62509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KRISBI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KRISBI AS</w:t>
      </w:r>
    </w:p>
    <w:sectPr>
      <w:headerReference xmlns:r="http://schemas.openxmlformats.org/officeDocument/2006/relationships" w:type="default" r:id="R2e5a0d4963414309"/>
      <w:footerReference xmlns:r="http://schemas.openxmlformats.org/officeDocument/2006/relationships" w:type="default" r:id="R3de1fda0bf3c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KRISBI AS   ·   Org.nr 989 474 405   ·   Skippergata 2A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a0d4963414309" /><Relationship Type="http://schemas.openxmlformats.org/officeDocument/2006/relationships/footer" Target="/word/footer1.xml" Id="R3de1fda0bf3c4fd9" /></Relationships>
</file>