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2844d91d3a8461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REVISORHUSET INVEST AS</w:t>
      </w:r>
    </w:p>
    <w:sectPr>
      <w:headerReference xmlns:r="http://schemas.openxmlformats.org/officeDocument/2006/relationships" w:type="default" r:id="R6dcf74b229dd4464"/>
      <w:footerReference xmlns:r="http://schemas.openxmlformats.org/officeDocument/2006/relationships" w:type="default" r:id="R34c09517ebfd45e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REVISORHUSET INVEST AS   ·   Org.nr 989 675 893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REVISORHUSET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dcf74b229dd4464" /><Relationship Type="http://schemas.openxmlformats.org/officeDocument/2006/relationships/footer" Target="/word/footer1.xml" Id="R34c09517ebfd45eb" /></Relationships>
</file>