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aae93ea70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f96bd5e734365"/>
      <w:footerReference xmlns:r="http://schemas.openxmlformats.org/officeDocument/2006/relationships" w:type="default" r:id="R67223138dca1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HORNI EIENDOM AS   ·   Org.nr 989 729 616   ·   Gamle Jarenvei 83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f96bd5e734365" /><Relationship Type="http://schemas.openxmlformats.org/officeDocument/2006/relationships/footer" Target="/word/footer1.xml" Id="R67223138dca1445d" /></Relationships>
</file>