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ff63dfa7942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RIMY AS</w:t>
      </w:r>
    </w:p>
    <w:sectPr>
      <w:headerReference xmlns:r="http://schemas.openxmlformats.org/officeDocument/2006/relationships" w:type="default" r:id="R5fd5bd9c5b5e4d3a"/>
      <w:footerReference xmlns:r="http://schemas.openxmlformats.org/officeDocument/2006/relationships" w:type="default" r:id="Rff1965f2fefa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RIMY AS   ·   Org.nr 989 789 430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d5bd9c5b5e4d3a" /><Relationship Type="http://schemas.openxmlformats.org/officeDocument/2006/relationships/footer" Target="/word/footer1.xml" Id="Rff1965f2fefa4d12" /></Relationships>
</file>