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73a11e03a42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AFR HOLDING AS</w:t>
      </w:r>
    </w:p>
    <w:sectPr>
      <w:headerReference xmlns:r="http://schemas.openxmlformats.org/officeDocument/2006/relationships" w:type="default" r:id="R33ad362c106842ed"/>
      <w:footerReference xmlns:r="http://schemas.openxmlformats.org/officeDocument/2006/relationships" w:type="default" r:id="R3d6bec210e22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HOLDING AS   ·   Org.nr 989 965 948   ·   Skåthaugen 38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d362c106842ed" /><Relationship Type="http://schemas.openxmlformats.org/officeDocument/2006/relationships/footer" Target="/word/footer1.xml" Id="R3d6bec210e224b21" /></Relationships>
</file>