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1b97b721ac4f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BESS JAHRES STIFTELSE</w:t>
      </w:r>
    </w:p>
    <w:sectPr>
      <w:headerReference xmlns:r="http://schemas.openxmlformats.org/officeDocument/2006/relationships" w:type="default" r:id="R5686a6512c1944aa"/>
      <w:footerReference xmlns:r="http://schemas.openxmlformats.org/officeDocument/2006/relationships" w:type="default" r:id="Rb8c31a77ef1247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BESS JAHRES STIFTELSE   ·   Org.nr 990 049 092   ·   c/o Hvalfangstens Hus AS, Strandpromenaden 9   ·   3208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BESS JAHRES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86a6512c1944aa" /><Relationship Type="http://schemas.openxmlformats.org/officeDocument/2006/relationships/footer" Target="/word/footer1.xml" Id="Rb8c31a77ef1247a9" /></Relationships>
</file>