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bc24eb4c24a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GAMMA KONSTRIKTOR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GAMMA KONSTRIKTOR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bb0953158c4a46"/>
      <w:footerReference xmlns:r="http://schemas.openxmlformats.org/officeDocument/2006/relationships" w:type="default" r:id="Ra6c37a9d3e4a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GAMMA KONSTRIKTOR AS   ·   Org.nr 990 055 998   ·   Lille Frøens vei 1B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GAMMA KONSTRIKTOR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b0953158c4a46" /><Relationship Type="http://schemas.openxmlformats.org/officeDocument/2006/relationships/footer" Target="/word/footer1.xml" Id="Ra6c37a9d3e4a4119" /></Relationships>
</file>