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83e172265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STYVIKEN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2ee798d7adce4aae"/>
      <w:footerReference xmlns:r="http://schemas.openxmlformats.org/officeDocument/2006/relationships" w:type="default" r:id="Rc0d56115ae6c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798d7adce4aae" /><Relationship Type="http://schemas.openxmlformats.org/officeDocument/2006/relationships/footer" Target="/word/footer1.xml" Id="Rc0d56115ae6c4b5c" /></Relationships>
</file>