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204cd2ca8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CAPGUARD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HOLDING AS</w:t>
      </w:r>
    </w:p>
    <w:sectPr>
      <w:headerReference xmlns:r="http://schemas.openxmlformats.org/officeDocument/2006/relationships" w:type="default" r:id="Rc5e1e311bfd44786"/>
      <w:footerReference xmlns:r="http://schemas.openxmlformats.org/officeDocument/2006/relationships" w:type="default" r:id="Rd4c1e9bc0fa4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1e311bfd44786" /><Relationship Type="http://schemas.openxmlformats.org/officeDocument/2006/relationships/footer" Target="/word/footer1.xml" Id="Rd4c1e9bc0fa44588" /></Relationships>
</file>