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144a2adb0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bc9b7df61b0a4e50"/>
      <w:footerReference xmlns:r="http://schemas.openxmlformats.org/officeDocument/2006/relationships" w:type="default" r:id="R02fb644b66a4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b7df61b0a4e50" /><Relationship Type="http://schemas.openxmlformats.org/officeDocument/2006/relationships/footer" Target="/word/footer1.xml" Id="R02fb644b66a44668" /></Relationships>
</file>